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1F449" w14:textId="760A4BA5" w:rsidR="003B798A" w:rsidRDefault="003B798A" w:rsidP="00F4566B">
      <w:pPr>
        <w:shd w:val="clear" w:color="auto" w:fill="FFFFFF"/>
        <w:spacing w:after="240" w:line="240" w:lineRule="auto"/>
        <w:jc w:val="center"/>
        <w:rPr>
          <w:rFonts w:eastAsia="Times New Roman" w:cstheme="minorHAnsi"/>
          <w:b/>
          <w:bCs/>
          <w:color w:val="000000"/>
          <w:sz w:val="32"/>
          <w:szCs w:val="32"/>
          <w:u w:val="single"/>
          <w:lang w:eastAsia="en-GB"/>
        </w:rPr>
      </w:pPr>
      <w:r w:rsidRPr="00F8212C">
        <w:rPr>
          <w:noProof/>
          <w:sz w:val="24"/>
          <w:szCs w:val="24"/>
          <w:u w:val="single"/>
        </w:rPr>
        <w:drawing>
          <wp:anchor distT="0" distB="0" distL="114300" distR="114300" simplePos="0" relativeHeight="251659264" behindDoc="0" locked="0" layoutInCell="1" allowOverlap="1" wp14:anchorId="0404E6A4" wp14:editId="05FA79E5">
            <wp:simplePos x="0" y="0"/>
            <wp:positionH relativeFrom="margin">
              <wp:posOffset>2162175</wp:posOffset>
            </wp:positionH>
            <wp:positionV relativeFrom="paragraph">
              <wp:posOffset>-600075</wp:posOffset>
            </wp:positionV>
            <wp:extent cx="1625600" cy="770876"/>
            <wp:effectExtent l="0" t="0" r="0" b="0"/>
            <wp:wrapNone/>
            <wp:docPr id="24" name="Picture 2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872077" name="Picture 1" descr="A close-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5600" cy="7708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1AB71B" w14:textId="76720836" w:rsidR="00F4566B" w:rsidRPr="00F4566B" w:rsidRDefault="00F4566B" w:rsidP="00F4566B">
      <w:pPr>
        <w:shd w:val="clear" w:color="auto" w:fill="FFFFFF"/>
        <w:spacing w:after="240" w:line="240" w:lineRule="auto"/>
        <w:jc w:val="center"/>
        <w:rPr>
          <w:rFonts w:eastAsia="Times New Roman" w:cstheme="minorHAnsi"/>
          <w:b/>
          <w:bCs/>
          <w:color w:val="000000"/>
          <w:sz w:val="32"/>
          <w:szCs w:val="32"/>
          <w:u w:val="single"/>
          <w:lang w:eastAsia="en-GB"/>
        </w:rPr>
      </w:pPr>
      <w:r w:rsidRPr="00F4566B">
        <w:rPr>
          <w:rFonts w:eastAsia="Times New Roman" w:cstheme="minorHAnsi"/>
          <w:b/>
          <w:bCs/>
          <w:color w:val="000000"/>
          <w:sz w:val="32"/>
          <w:szCs w:val="32"/>
          <w:u w:val="single"/>
          <w:lang w:eastAsia="en-GB"/>
        </w:rPr>
        <w:t>Job Description</w:t>
      </w:r>
      <w:r w:rsidR="00C3005C">
        <w:rPr>
          <w:rFonts w:eastAsia="Times New Roman" w:cstheme="minorHAnsi"/>
          <w:b/>
          <w:bCs/>
          <w:color w:val="000000"/>
          <w:sz w:val="32"/>
          <w:szCs w:val="32"/>
          <w:u w:val="single"/>
          <w:lang w:eastAsia="en-GB"/>
        </w:rPr>
        <w:t xml:space="preserve">  </w:t>
      </w:r>
    </w:p>
    <w:p w14:paraId="7D630BE1" w14:textId="5F741C24" w:rsidR="003A1E2D" w:rsidRPr="00B93F3F" w:rsidRDefault="003A1E2D" w:rsidP="003A1E2D">
      <w:pPr>
        <w:shd w:val="clear" w:color="auto" w:fill="FFFFFF"/>
        <w:spacing w:after="240" w:line="240" w:lineRule="auto"/>
        <w:rPr>
          <w:rFonts w:eastAsia="Times New Roman" w:cstheme="minorHAnsi"/>
          <w:b/>
          <w:bCs/>
          <w:color w:val="000000"/>
          <w:sz w:val="28"/>
          <w:szCs w:val="28"/>
          <w:lang w:eastAsia="en-GB"/>
        </w:rPr>
      </w:pPr>
      <w:r w:rsidRPr="00B93F3F">
        <w:rPr>
          <w:rFonts w:eastAsia="Times New Roman" w:cstheme="minorHAnsi"/>
          <w:b/>
          <w:bCs/>
          <w:color w:val="000000"/>
          <w:sz w:val="28"/>
          <w:szCs w:val="28"/>
          <w:lang w:eastAsia="en-GB"/>
        </w:rPr>
        <w:t>Job Title</w:t>
      </w:r>
      <w:r w:rsidR="0087319A">
        <w:rPr>
          <w:rFonts w:eastAsia="Times New Roman" w:cstheme="minorHAnsi"/>
          <w:b/>
          <w:bCs/>
          <w:color w:val="000000"/>
          <w:sz w:val="28"/>
          <w:szCs w:val="28"/>
          <w:lang w:eastAsia="en-GB"/>
        </w:rPr>
        <w:t xml:space="preserve">: </w:t>
      </w:r>
      <w:r w:rsidR="00446342">
        <w:rPr>
          <w:rFonts w:eastAsia="Times New Roman" w:cstheme="minorHAnsi"/>
          <w:b/>
          <w:bCs/>
          <w:color w:val="000000"/>
          <w:sz w:val="28"/>
          <w:szCs w:val="28"/>
          <w:lang w:eastAsia="en-GB"/>
        </w:rPr>
        <w:t>Housekeeper/Kitchen Assistant</w:t>
      </w:r>
    </w:p>
    <w:p w14:paraId="0190505B" w14:textId="2E68E408" w:rsidR="00446342" w:rsidRDefault="003A1E2D" w:rsidP="00552C28">
      <w:pPr>
        <w:shd w:val="clear" w:color="auto" w:fill="FFFFFF"/>
        <w:spacing w:after="240" w:line="240" w:lineRule="auto"/>
        <w:rPr>
          <w:rFonts w:eastAsia="Times New Roman" w:cstheme="minorHAnsi"/>
          <w:b/>
          <w:bCs/>
          <w:color w:val="000000"/>
          <w:sz w:val="24"/>
          <w:szCs w:val="24"/>
          <w:lang w:eastAsia="en-GB"/>
        </w:rPr>
      </w:pPr>
      <w:r w:rsidRPr="004D373E">
        <w:rPr>
          <w:rFonts w:eastAsia="Times New Roman" w:cstheme="minorHAnsi"/>
          <w:b/>
          <w:bCs/>
          <w:color w:val="000000"/>
          <w:sz w:val="24"/>
          <w:szCs w:val="24"/>
          <w:lang w:eastAsia="en-GB"/>
        </w:rPr>
        <w:t xml:space="preserve">Responsible to: </w:t>
      </w:r>
      <w:r w:rsidR="004D11FC">
        <w:rPr>
          <w:rFonts w:eastAsia="Times New Roman" w:cstheme="minorHAnsi"/>
          <w:b/>
          <w:bCs/>
          <w:color w:val="000000"/>
          <w:sz w:val="24"/>
          <w:szCs w:val="24"/>
          <w:lang w:eastAsia="en-GB"/>
        </w:rPr>
        <w:t>Housekeeping Team Lead</w:t>
      </w:r>
      <w:r w:rsidR="004A085D">
        <w:rPr>
          <w:rFonts w:eastAsia="Times New Roman" w:cstheme="minorHAnsi"/>
          <w:b/>
          <w:bCs/>
          <w:color w:val="000000"/>
          <w:sz w:val="24"/>
          <w:szCs w:val="24"/>
          <w:lang w:eastAsia="en-GB"/>
        </w:rPr>
        <w:t>/Chef on Duty</w:t>
      </w:r>
    </w:p>
    <w:p w14:paraId="0B0FC644" w14:textId="6148BABE" w:rsidR="000A5C6A" w:rsidRDefault="00000DCA" w:rsidP="00552C28">
      <w:pPr>
        <w:shd w:val="clear" w:color="auto" w:fill="FFFFFF"/>
        <w:spacing w:after="240"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 xml:space="preserve">Job </w:t>
      </w:r>
      <w:r w:rsidR="00552C28" w:rsidRPr="00B93F3F">
        <w:rPr>
          <w:rFonts w:eastAsia="Times New Roman" w:cstheme="minorHAnsi"/>
          <w:b/>
          <w:bCs/>
          <w:color w:val="000000"/>
          <w:sz w:val="24"/>
          <w:szCs w:val="24"/>
          <w:lang w:eastAsia="en-GB"/>
        </w:rPr>
        <w:t>Purpose</w:t>
      </w:r>
    </w:p>
    <w:p w14:paraId="7EAC9246" w14:textId="5871738A" w:rsidR="004D11FC" w:rsidRPr="004D11FC" w:rsidRDefault="00610A3C" w:rsidP="009B57D0">
      <w:pPr>
        <w:shd w:val="clear" w:color="auto" w:fill="FFFFFF"/>
        <w:spacing w:after="240" w:line="240" w:lineRule="auto"/>
        <w:rPr>
          <w:rFonts w:eastAsia="Times New Roman"/>
        </w:rPr>
      </w:pPr>
      <w:r w:rsidRPr="004D11FC">
        <w:rPr>
          <w:rFonts w:eastAsia="Times New Roman"/>
        </w:rPr>
        <w:t>To provide a high standard of cleanliness and hygiene across Broadway Lodge by supporting the housekeeping and kitchen teams. The post holder will help maintain a safe, clean and welcoming environment, contributing to the therapeutic and supportive setting for residents, staff and visitors.</w:t>
      </w:r>
    </w:p>
    <w:p w14:paraId="47893FAB" w14:textId="1EF7AB53" w:rsidR="009B57D0" w:rsidRPr="004D11FC" w:rsidRDefault="009B57D0" w:rsidP="009B57D0">
      <w:pPr>
        <w:shd w:val="clear" w:color="auto" w:fill="FFFFFF"/>
        <w:spacing w:after="240" w:line="240" w:lineRule="auto"/>
        <w:rPr>
          <w:rFonts w:eastAsia="Times New Roman"/>
          <w:b/>
          <w:bCs/>
        </w:rPr>
      </w:pPr>
      <w:r w:rsidRPr="004D11FC">
        <w:rPr>
          <w:rFonts w:eastAsia="Times New Roman"/>
          <w:b/>
          <w:bCs/>
        </w:rPr>
        <w:t>Scope of Responsibilities</w:t>
      </w:r>
    </w:p>
    <w:p w14:paraId="696C0C3C" w14:textId="1BCCC0F8" w:rsidR="009B57D0" w:rsidRPr="004D11FC" w:rsidRDefault="009B57D0" w:rsidP="009B57D0">
      <w:pPr>
        <w:shd w:val="clear" w:color="auto" w:fill="FFFFFF"/>
        <w:spacing w:after="240" w:line="240" w:lineRule="auto"/>
        <w:rPr>
          <w:rFonts w:eastAsia="Times New Roman"/>
          <w:b/>
          <w:bCs/>
        </w:rPr>
      </w:pPr>
      <w:r w:rsidRPr="004D11FC">
        <w:rPr>
          <w:rFonts w:eastAsia="Times New Roman"/>
          <w:b/>
          <w:bCs/>
        </w:rPr>
        <w:t>Kitchen Assistant Duties</w:t>
      </w:r>
    </w:p>
    <w:p w14:paraId="67C939FE" w14:textId="77777777" w:rsidR="00636532" w:rsidRPr="004D11FC" w:rsidRDefault="009B57D0" w:rsidP="009B57D0">
      <w:pPr>
        <w:pStyle w:val="ListParagraph"/>
        <w:numPr>
          <w:ilvl w:val="0"/>
          <w:numId w:val="30"/>
        </w:numPr>
        <w:shd w:val="clear" w:color="auto" w:fill="FFFFFF"/>
        <w:spacing w:after="240" w:line="240" w:lineRule="auto"/>
        <w:rPr>
          <w:rFonts w:eastAsia="Times New Roman"/>
        </w:rPr>
      </w:pPr>
      <w:r w:rsidRPr="004D11FC">
        <w:rPr>
          <w:rFonts w:eastAsia="Times New Roman"/>
        </w:rPr>
        <w:t>Receive deliveries, check stock against delivery notes and store items correctly.</w:t>
      </w:r>
    </w:p>
    <w:p w14:paraId="78946A27" w14:textId="77777777" w:rsidR="00636532" w:rsidRPr="004D11FC" w:rsidRDefault="009B57D0" w:rsidP="009B57D0">
      <w:pPr>
        <w:pStyle w:val="ListParagraph"/>
        <w:numPr>
          <w:ilvl w:val="0"/>
          <w:numId w:val="30"/>
        </w:numPr>
        <w:shd w:val="clear" w:color="auto" w:fill="FFFFFF"/>
        <w:spacing w:after="240" w:line="240" w:lineRule="auto"/>
        <w:rPr>
          <w:rFonts w:eastAsia="Times New Roman"/>
        </w:rPr>
      </w:pPr>
      <w:r w:rsidRPr="004D11FC">
        <w:rPr>
          <w:rFonts w:eastAsia="Times New Roman"/>
        </w:rPr>
        <w:t>Rotate stock to ensure older stock is used first and new stock is stored appropriately.</w:t>
      </w:r>
    </w:p>
    <w:p w14:paraId="243D1BA6" w14:textId="77777777" w:rsidR="00636532" w:rsidRPr="004D11FC" w:rsidRDefault="009B57D0" w:rsidP="009B57D0">
      <w:pPr>
        <w:pStyle w:val="ListParagraph"/>
        <w:numPr>
          <w:ilvl w:val="0"/>
          <w:numId w:val="30"/>
        </w:numPr>
        <w:shd w:val="clear" w:color="auto" w:fill="FFFFFF"/>
        <w:spacing w:after="240" w:line="240" w:lineRule="auto"/>
        <w:rPr>
          <w:rFonts w:eastAsia="Times New Roman"/>
        </w:rPr>
      </w:pPr>
      <w:r w:rsidRPr="004D11FC">
        <w:rPr>
          <w:rFonts w:eastAsia="Times New Roman"/>
        </w:rPr>
        <w:t>Dispose of waste food safely in line with waste disposal procedures.</w:t>
      </w:r>
    </w:p>
    <w:p w14:paraId="308128F7" w14:textId="77777777" w:rsidR="00636532" w:rsidRPr="004D11FC" w:rsidRDefault="009B57D0" w:rsidP="009B57D0">
      <w:pPr>
        <w:pStyle w:val="ListParagraph"/>
        <w:numPr>
          <w:ilvl w:val="0"/>
          <w:numId w:val="30"/>
        </w:numPr>
        <w:shd w:val="clear" w:color="auto" w:fill="FFFFFF"/>
        <w:spacing w:after="240" w:line="240" w:lineRule="auto"/>
        <w:rPr>
          <w:rFonts w:eastAsia="Times New Roman"/>
        </w:rPr>
      </w:pPr>
      <w:r w:rsidRPr="004D11FC">
        <w:rPr>
          <w:rFonts w:eastAsia="Times New Roman"/>
        </w:rPr>
        <w:t>Wash, dry and put away tea towels, dishcloths and uniforms.</w:t>
      </w:r>
    </w:p>
    <w:p w14:paraId="3E32782B" w14:textId="77777777" w:rsidR="00636532" w:rsidRPr="004D11FC" w:rsidRDefault="009B57D0" w:rsidP="009B57D0">
      <w:pPr>
        <w:pStyle w:val="ListParagraph"/>
        <w:numPr>
          <w:ilvl w:val="0"/>
          <w:numId w:val="30"/>
        </w:numPr>
        <w:shd w:val="clear" w:color="auto" w:fill="FFFFFF"/>
        <w:spacing w:after="240" w:line="240" w:lineRule="auto"/>
        <w:rPr>
          <w:rFonts w:eastAsia="Times New Roman"/>
        </w:rPr>
      </w:pPr>
      <w:r w:rsidRPr="004D11FC">
        <w:rPr>
          <w:rFonts w:eastAsia="Times New Roman"/>
        </w:rPr>
        <w:t>Wash, dry and store kitchen utensils, pots and pans used during food preparation.</w:t>
      </w:r>
    </w:p>
    <w:p w14:paraId="57F8DE25" w14:textId="77777777" w:rsidR="00923CFA" w:rsidRPr="004D11FC" w:rsidRDefault="009B57D0" w:rsidP="009B57D0">
      <w:pPr>
        <w:pStyle w:val="ListParagraph"/>
        <w:numPr>
          <w:ilvl w:val="0"/>
          <w:numId w:val="30"/>
        </w:numPr>
        <w:shd w:val="clear" w:color="auto" w:fill="FFFFFF"/>
        <w:spacing w:after="240" w:line="240" w:lineRule="auto"/>
        <w:rPr>
          <w:rFonts w:eastAsia="Times New Roman"/>
        </w:rPr>
      </w:pPr>
      <w:r w:rsidRPr="004D11FC">
        <w:rPr>
          <w:rFonts w:eastAsia="Times New Roman"/>
        </w:rPr>
        <w:t>Clean fridges, hob, oven, hot cupboard and work surfaces using approved sanitising solutions.</w:t>
      </w:r>
    </w:p>
    <w:p w14:paraId="5B04EAFD" w14:textId="77777777" w:rsidR="004D11FC" w:rsidRPr="004D11FC" w:rsidRDefault="009B57D0" w:rsidP="009B57D0">
      <w:pPr>
        <w:pStyle w:val="ListParagraph"/>
        <w:numPr>
          <w:ilvl w:val="0"/>
          <w:numId w:val="30"/>
        </w:numPr>
        <w:shd w:val="clear" w:color="auto" w:fill="FFFFFF"/>
        <w:spacing w:after="240" w:line="240" w:lineRule="auto"/>
        <w:rPr>
          <w:rFonts w:eastAsia="Times New Roman"/>
        </w:rPr>
      </w:pPr>
      <w:r w:rsidRPr="004D11FC">
        <w:rPr>
          <w:rFonts w:eastAsia="Times New Roman"/>
        </w:rPr>
        <w:t>Clean kitchen floors where required and safe to do so.</w:t>
      </w:r>
    </w:p>
    <w:p w14:paraId="2258E677" w14:textId="77777777" w:rsidR="004D11FC" w:rsidRPr="004D11FC" w:rsidRDefault="009B57D0" w:rsidP="009B57D0">
      <w:pPr>
        <w:pStyle w:val="ListParagraph"/>
        <w:numPr>
          <w:ilvl w:val="0"/>
          <w:numId w:val="30"/>
        </w:numPr>
        <w:shd w:val="clear" w:color="auto" w:fill="FFFFFF"/>
        <w:spacing w:after="240" w:line="240" w:lineRule="auto"/>
        <w:rPr>
          <w:rFonts w:eastAsia="Times New Roman"/>
        </w:rPr>
      </w:pPr>
      <w:r w:rsidRPr="004D11FC">
        <w:rPr>
          <w:rFonts w:eastAsia="Times New Roman"/>
        </w:rPr>
        <w:t>Empty recycling, waste, cardboard and glass bins.</w:t>
      </w:r>
    </w:p>
    <w:p w14:paraId="0964916F" w14:textId="2982BDFE" w:rsidR="009B57D0" w:rsidRPr="004D11FC" w:rsidRDefault="009B57D0" w:rsidP="009B57D0">
      <w:pPr>
        <w:pStyle w:val="ListParagraph"/>
        <w:numPr>
          <w:ilvl w:val="0"/>
          <w:numId w:val="30"/>
        </w:numPr>
        <w:shd w:val="clear" w:color="auto" w:fill="FFFFFF"/>
        <w:spacing w:after="240" w:line="240" w:lineRule="auto"/>
        <w:rPr>
          <w:rFonts w:eastAsia="Times New Roman"/>
        </w:rPr>
      </w:pPr>
      <w:r w:rsidRPr="004D11FC">
        <w:rPr>
          <w:rFonts w:eastAsia="Times New Roman"/>
        </w:rPr>
        <w:t>Report any defective or unsafe equipment to the Chef on duty</w:t>
      </w:r>
    </w:p>
    <w:p w14:paraId="26850A5F" w14:textId="77777777" w:rsidR="004D11FC" w:rsidRPr="004D11FC" w:rsidRDefault="004D11FC" w:rsidP="009B57D0">
      <w:pPr>
        <w:shd w:val="clear" w:color="auto" w:fill="FFFFFF"/>
        <w:spacing w:after="240" w:line="240" w:lineRule="auto"/>
        <w:rPr>
          <w:rFonts w:eastAsia="Times New Roman"/>
        </w:rPr>
      </w:pPr>
    </w:p>
    <w:p w14:paraId="2FDED50C" w14:textId="2D4D31CF" w:rsidR="009B57D0" w:rsidRPr="00197F16" w:rsidRDefault="009B57D0" w:rsidP="009B57D0">
      <w:pPr>
        <w:shd w:val="clear" w:color="auto" w:fill="FFFFFF"/>
        <w:spacing w:after="240" w:line="240" w:lineRule="auto"/>
        <w:rPr>
          <w:rFonts w:eastAsia="Times New Roman"/>
          <w:b/>
          <w:bCs/>
        </w:rPr>
      </w:pPr>
      <w:r w:rsidRPr="00197F16">
        <w:rPr>
          <w:rFonts w:eastAsia="Times New Roman"/>
          <w:b/>
          <w:bCs/>
        </w:rPr>
        <w:t>Housekeeping Duties</w:t>
      </w:r>
    </w:p>
    <w:p w14:paraId="129FE974" w14:textId="77777777" w:rsidR="009B57D0" w:rsidRPr="004D11FC" w:rsidRDefault="009B57D0" w:rsidP="009B57D0">
      <w:pPr>
        <w:shd w:val="clear" w:color="auto" w:fill="FFFFFF"/>
        <w:spacing w:after="240" w:line="240" w:lineRule="auto"/>
        <w:rPr>
          <w:rFonts w:eastAsia="Times New Roman"/>
        </w:rPr>
      </w:pPr>
      <w:r w:rsidRPr="004D11FC">
        <w:rPr>
          <w:rFonts w:eastAsia="Times New Roman"/>
        </w:rPr>
        <w:t>General domestic duties, including but not limited to:</w:t>
      </w:r>
    </w:p>
    <w:p w14:paraId="59C87C17" w14:textId="77777777" w:rsidR="004D11FC" w:rsidRPr="004D11FC" w:rsidRDefault="009B57D0" w:rsidP="009B57D0">
      <w:pPr>
        <w:pStyle w:val="ListParagraph"/>
        <w:numPr>
          <w:ilvl w:val="0"/>
          <w:numId w:val="31"/>
        </w:numPr>
        <w:shd w:val="clear" w:color="auto" w:fill="FFFFFF"/>
        <w:spacing w:after="240" w:line="240" w:lineRule="auto"/>
        <w:rPr>
          <w:rFonts w:eastAsia="Times New Roman"/>
        </w:rPr>
      </w:pPr>
      <w:r w:rsidRPr="004D11FC">
        <w:rPr>
          <w:rFonts w:eastAsia="Times New Roman"/>
        </w:rPr>
        <w:t>Maintaining high standards of cleanliness in communal areas, bedrooms, offices and bathrooms.</w:t>
      </w:r>
    </w:p>
    <w:p w14:paraId="0E2B0B89" w14:textId="77777777" w:rsidR="004D11FC" w:rsidRPr="004D11FC" w:rsidRDefault="009B57D0" w:rsidP="009B57D0">
      <w:pPr>
        <w:pStyle w:val="ListParagraph"/>
        <w:numPr>
          <w:ilvl w:val="0"/>
          <w:numId w:val="31"/>
        </w:numPr>
        <w:shd w:val="clear" w:color="auto" w:fill="FFFFFF"/>
        <w:spacing w:after="240" w:line="240" w:lineRule="auto"/>
        <w:rPr>
          <w:rFonts w:eastAsia="Times New Roman"/>
        </w:rPr>
      </w:pPr>
      <w:r w:rsidRPr="004D11FC">
        <w:rPr>
          <w:rFonts w:eastAsia="Times New Roman"/>
        </w:rPr>
        <w:t>Cleaning tasks including dusting, glass cleaning, vacuuming, mopping and bin emptying.</w:t>
      </w:r>
    </w:p>
    <w:p w14:paraId="1DEC575D" w14:textId="77777777" w:rsidR="004D11FC" w:rsidRPr="004D11FC" w:rsidRDefault="009B57D0" w:rsidP="009B57D0">
      <w:pPr>
        <w:pStyle w:val="ListParagraph"/>
        <w:numPr>
          <w:ilvl w:val="0"/>
          <w:numId w:val="31"/>
        </w:numPr>
        <w:shd w:val="clear" w:color="auto" w:fill="FFFFFF"/>
        <w:spacing w:after="240" w:line="240" w:lineRule="auto"/>
        <w:rPr>
          <w:rFonts w:eastAsia="Times New Roman"/>
        </w:rPr>
      </w:pPr>
      <w:r w:rsidRPr="004D11FC">
        <w:rPr>
          <w:rFonts w:eastAsia="Times New Roman"/>
        </w:rPr>
        <w:t>Preparing bedrooms for new occupants, including cleaning and changing bed linen.</w:t>
      </w:r>
    </w:p>
    <w:p w14:paraId="0E2701FD" w14:textId="7ECABC18" w:rsidR="009B57D0" w:rsidRPr="00197F16" w:rsidRDefault="009B57D0" w:rsidP="009B57D0">
      <w:pPr>
        <w:pStyle w:val="ListParagraph"/>
        <w:numPr>
          <w:ilvl w:val="0"/>
          <w:numId w:val="31"/>
        </w:numPr>
        <w:shd w:val="clear" w:color="auto" w:fill="FFFFFF"/>
        <w:spacing w:after="240" w:line="240" w:lineRule="auto"/>
        <w:rPr>
          <w:rFonts w:eastAsia="Times New Roman"/>
        </w:rPr>
      </w:pPr>
      <w:r w:rsidRPr="004D11FC">
        <w:rPr>
          <w:rFonts w:eastAsia="Times New Roman"/>
        </w:rPr>
        <w:t>Undertaking deep cleaning tasks as required, including floor scrubbing and higher-level cleaning.</w:t>
      </w:r>
    </w:p>
    <w:p w14:paraId="09840D45" w14:textId="77777777" w:rsidR="009B57D0" w:rsidRPr="00197F16" w:rsidRDefault="009B57D0" w:rsidP="004D11FC">
      <w:pPr>
        <w:shd w:val="clear" w:color="auto" w:fill="FFFFFF"/>
        <w:spacing w:after="240" w:line="240" w:lineRule="auto"/>
        <w:rPr>
          <w:rFonts w:eastAsia="Times New Roman"/>
          <w:b/>
          <w:bCs/>
        </w:rPr>
      </w:pPr>
    </w:p>
    <w:p w14:paraId="64166AA1" w14:textId="148A4F4A" w:rsidR="009B57D0" w:rsidRPr="00197F16" w:rsidRDefault="009B57D0" w:rsidP="004D11FC">
      <w:pPr>
        <w:shd w:val="clear" w:color="auto" w:fill="FFFFFF"/>
        <w:spacing w:after="240" w:line="240" w:lineRule="auto"/>
        <w:rPr>
          <w:rFonts w:eastAsia="Times New Roman"/>
          <w:b/>
          <w:bCs/>
        </w:rPr>
      </w:pPr>
      <w:r w:rsidRPr="00197F16">
        <w:rPr>
          <w:rFonts w:eastAsia="Times New Roman"/>
          <w:b/>
          <w:bCs/>
        </w:rPr>
        <w:t>Personal Development</w:t>
      </w:r>
    </w:p>
    <w:p w14:paraId="4B058F82" w14:textId="77777777" w:rsidR="009B57D0" w:rsidRPr="004D11FC" w:rsidRDefault="009B57D0" w:rsidP="004D11FC">
      <w:pPr>
        <w:pStyle w:val="ListParagraph"/>
        <w:numPr>
          <w:ilvl w:val="0"/>
          <w:numId w:val="31"/>
        </w:numPr>
        <w:shd w:val="clear" w:color="auto" w:fill="FFFFFF"/>
        <w:spacing w:after="240" w:line="240" w:lineRule="auto"/>
        <w:rPr>
          <w:rFonts w:eastAsia="Times New Roman"/>
        </w:rPr>
      </w:pPr>
      <w:r w:rsidRPr="004D11FC">
        <w:rPr>
          <w:rFonts w:eastAsia="Times New Roman"/>
        </w:rPr>
        <w:t>All staff are required to attend and participate in mandatory, statutory and role-specific training as required by the organisation.</w:t>
      </w:r>
    </w:p>
    <w:p w14:paraId="4A2BF9BD" w14:textId="77777777" w:rsidR="009B57D0" w:rsidRPr="00197F16" w:rsidRDefault="009B57D0" w:rsidP="009B57D0">
      <w:pPr>
        <w:shd w:val="clear" w:color="auto" w:fill="FFFFFF"/>
        <w:spacing w:after="240" w:line="240" w:lineRule="auto"/>
        <w:rPr>
          <w:rFonts w:eastAsia="Times New Roman"/>
          <w:b/>
          <w:bCs/>
        </w:rPr>
      </w:pPr>
    </w:p>
    <w:p w14:paraId="69C7D0C4" w14:textId="77777777" w:rsidR="00197F16" w:rsidRDefault="00197F16" w:rsidP="009B57D0">
      <w:pPr>
        <w:shd w:val="clear" w:color="auto" w:fill="FFFFFF"/>
        <w:spacing w:after="240" w:line="240" w:lineRule="auto"/>
        <w:rPr>
          <w:rFonts w:eastAsia="Times New Roman"/>
          <w:b/>
          <w:bCs/>
        </w:rPr>
      </w:pPr>
    </w:p>
    <w:p w14:paraId="0438AF8A" w14:textId="77777777" w:rsidR="00197F16" w:rsidRDefault="00197F16" w:rsidP="009B57D0">
      <w:pPr>
        <w:shd w:val="clear" w:color="auto" w:fill="FFFFFF"/>
        <w:spacing w:after="240" w:line="240" w:lineRule="auto"/>
        <w:rPr>
          <w:rFonts w:eastAsia="Times New Roman"/>
          <w:b/>
          <w:bCs/>
        </w:rPr>
      </w:pPr>
    </w:p>
    <w:p w14:paraId="606E389C" w14:textId="31A0E331" w:rsidR="009B57D0" w:rsidRPr="00197F16" w:rsidRDefault="009B57D0" w:rsidP="009B57D0">
      <w:pPr>
        <w:shd w:val="clear" w:color="auto" w:fill="FFFFFF"/>
        <w:spacing w:after="240" w:line="240" w:lineRule="auto"/>
        <w:rPr>
          <w:rFonts w:eastAsia="Times New Roman"/>
          <w:b/>
          <w:bCs/>
        </w:rPr>
      </w:pPr>
      <w:r w:rsidRPr="00197F16">
        <w:rPr>
          <w:rFonts w:eastAsia="Times New Roman"/>
          <w:b/>
          <w:bCs/>
        </w:rPr>
        <w:lastRenderedPageBreak/>
        <w:t>Health and Safety</w:t>
      </w:r>
    </w:p>
    <w:p w14:paraId="7F7EA17E" w14:textId="77777777" w:rsidR="009B57D0" w:rsidRPr="004D11FC" w:rsidRDefault="009B57D0" w:rsidP="009B57D0">
      <w:pPr>
        <w:shd w:val="clear" w:color="auto" w:fill="FFFFFF"/>
        <w:spacing w:after="240" w:line="240" w:lineRule="auto"/>
        <w:rPr>
          <w:rFonts w:eastAsia="Times New Roman"/>
        </w:rPr>
      </w:pPr>
      <w:r w:rsidRPr="004D11FC">
        <w:rPr>
          <w:rFonts w:eastAsia="Times New Roman"/>
        </w:rPr>
        <w:t>All staff have a responsibility to ensure that the working environment remains safe, secure and healthy. Employees must work in line with Broadway Lodge Health and Safety policies and procedures to ensure their own safety and that of others.</w:t>
      </w:r>
    </w:p>
    <w:p w14:paraId="07B1B63B" w14:textId="77777777" w:rsidR="009B57D0" w:rsidRPr="004D11FC" w:rsidRDefault="009B57D0" w:rsidP="009B57D0">
      <w:pPr>
        <w:shd w:val="clear" w:color="auto" w:fill="FFFFFF"/>
        <w:spacing w:after="240" w:line="240" w:lineRule="auto"/>
        <w:rPr>
          <w:rFonts w:eastAsia="Times New Roman"/>
        </w:rPr>
      </w:pPr>
    </w:p>
    <w:p w14:paraId="50143D96" w14:textId="29B6B785" w:rsidR="009B57D0" w:rsidRPr="00197F16" w:rsidRDefault="009B57D0" w:rsidP="009B57D0">
      <w:pPr>
        <w:shd w:val="clear" w:color="auto" w:fill="FFFFFF"/>
        <w:spacing w:after="240" w:line="240" w:lineRule="auto"/>
        <w:rPr>
          <w:rFonts w:eastAsia="Times New Roman"/>
          <w:b/>
          <w:bCs/>
        </w:rPr>
      </w:pPr>
      <w:r w:rsidRPr="00197F16">
        <w:rPr>
          <w:rFonts w:eastAsia="Times New Roman"/>
          <w:b/>
          <w:bCs/>
        </w:rPr>
        <w:t>General Responsibilities</w:t>
      </w:r>
    </w:p>
    <w:p w14:paraId="338B78B0" w14:textId="7A35DEA6" w:rsidR="009B57D0" w:rsidRPr="004D11FC" w:rsidRDefault="009B57D0" w:rsidP="004D11FC">
      <w:pPr>
        <w:pStyle w:val="ListParagraph"/>
        <w:numPr>
          <w:ilvl w:val="0"/>
          <w:numId w:val="32"/>
        </w:numPr>
        <w:shd w:val="clear" w:color="auto" w:fill="FFFFFF"/>
        <w:spacing w:after="240" w:line="240" w:lineRule="auto"/>
        <w:rPr>
          <w:rFonts w:eastAsia="Times New Roman"/>
        </w:rPr>
      </w:pPr>
      <w:r w:rsidRPr="004D11FC">
        <w:rPr>
          <w:rFonts w:eastAsia="Times New Roman"/>
        </w:rPr>
        <w:t xml:space="preserve">Act as an ambassador for Broadway Lodge and </w:t>
      </w:r>
      <w:proofErr w:type="gramStart"/>
      <w:r w:rsidRPr="004D11FC">
        <w:rPr>
          <w:rFonts w:eastAsia="Times New Roman"/>
        </w:rPr>
        <w:t>uphold the charity’s values at all times</w:t>
      </w:r>
      <w:proofErr w:type="gramEnd"/>
      <w:r w:rsidRPr="004D11FC">
        <w:rPr>
          <w:rFonts w:eastAsia="Times New Roman"/>
        </w:rPr>
        <w:t>.</w:t>
      </w:r>
    </w:p>
    <w:p w14:paraId="08A1BF93" w14:textId="641AF582" w:rsidR="009B57D0" w:rsidRPr="004D11FC" w:rsidRDefault="009B57D0" w:rsidP="004D11FC">
      <w:pPr>
        <w:pStyle w:val="ListParagraph"/>
        <w:numPr>
          <w:ilvl w:val="0"/>
          <w:numId w:val="32"/>
        </w:numPr>
        <w:shd w:val="clear" w:color="auto" w:fill="FFFFFF"/>
        <w:spacing w:after="240" w:line="240" w:lineRule="auto"/>
        <w:rPr>
          <w:rFonts w:eastAsia="Times New Roman"/>
        </w:rPr>
      </w:pPr>
      <w:r w:rsidRPr="004D11FC">
        <w:rPr>
          <w:rFonts w:eastAsia="Times New Roman"/>
        </w:rPr>
        <w:t>Maintain confidentiality regarding residents, staff, volunteers and all sensitive or privileged information.</w:t>
      </w:r>
    </w:p>
    <w:p w14:paraId="403F1064" w14:textId="47706012" w:rsidR="009B57D0" w:rsidRPr="004D11FC" w:rsidRDefault="009B57D0" w:rsidP="004D11FC">
      <w:pPr>
        <w:pStyle w:val="ListParagraph"/>
        <w:numPr>
          <w:ilvl w:val="0"/>
          <w:numId w:val="32"/>
        </w:numPr>
        <w:shd w:val="clear" w:color="auto" w:fill="FFFFFF"/>
        <w:spacing w:after="240" w:line="240" w:lineRule="auto"/>
        <w:rPr>
          <w:rFonts w:eastAsia="Times New Roman"/>
        </w:rPr>
      </w:pPr>
      <w:r w:rsidRPr="004D11FC">
        <w:rPr>
          <w:rFonts w:eastAsia="Times New Roman"/>
        </w:rPr>
        <w:t>Demonstrate compassion, empathy and an understanding of rehabilitation care.</w:t>
      </w:r>
    </w:p>
    <w:p w14:paraId="4E64A9B0" w14:textId="41870F4A" w:rsidR="009B57D0" w:rsidRPr="004D11FC" w:rsidRDefault="009B57D0" w:rsidP="004D11FC">
      <w:pPr>
        <w:pStyle w:val="ListParagraph"/>
        <w:numPr>
          <w:ilvl w:val="0"/>
          <w:numId w:val="32"/>
        </w:numPr>
        <w:shd w:val="clear" w:color="auto" w:fill="FFFFFF"/>
        <w:spacing w:after="240" w:line="240" w:lineRule="auto"/>
        <w:rPr>
          <w:rFonts w:eastAsia="Times New Roman"/>
        </w:rPr>
      </w:pPr>
      <w:r w:rsidRPr="004D11FC">
        <w:rPr>
          <w:rFonts w:eastAsia="Times New Roman"/>
        </w:rPr>
        <w:t>Work flexibly within a multi-skilled, cross-departmental team.</w:t>
      </w:r>
    </w:p>
    <w:p w14:paraId="06CEAB38" w14:textId="5EFBE013" w:rsidR="009B57D0" w:rsidRPr="004D11FC" w:rsidRDefault="009B57D0" w:rsidP="004D11FC">
      <w:pPr>
        <w:pStyle w:val="ListParagraph"/>
        <w:numPr>
          <w:ilvl w:val="0"/>
          <w:numId w:val="32"/>
        </w:numPr>
        <w:shd w:val="clear" w:color="auto" w:fill="FFFFFF"/>
        <w:spacing w:after="240" w:line="240" w:lineRule="auto"/>
        <w:rPr>
          <w:rFonts w:eastAsia="Times New Roman"/>
        </w:rPr>
      </w:pPr>
      <w:r w:rsidRPr="004D11FC">
        <w:rPr>
          <w:rFonts w:eastAsia="Times New Roman"/>
        </w:rPr>
        <w:t>Make appropriate use of staff support provisions.</w:t>
      </w:r>
    </w:p>
    <w:p w14:paraId="418B347F" w14:textId="63EA1C3A" w:rsidR="009B57D0" w:rsidRPr="004D11FC" w:rsidRDefault="009B57D0" w:rsidP="004D11FC">
      <w:pPr>
        <w:pStyle w:val="ListParagraph"/>
        <w:numPr>
          <w:ilvl w:val="0"/>
          <w:numId w:val="32"/>
        </w:numPr>
        <w:shd w:val="clear" w:color="auto" w:fill="FFFFFF"/>
        <w:spacing w:after="240" w:line="240" w:lineRule="auto"/>
        <w:rPr>
          <w:rFonts w:eastAsia="Times New Roman"/>
        </w:rPr>
      </w:pPr>
      <w:r w:rsidRPr="004D11FC">
        <w:rPr>
          <w:rFonts w:eastAsia="Times New Roman"/>
        </w:rPr>
        <w:t>Undertake any other duties reasonably required.</w:t>
      </w:r>
    </w:p>
    <w:p w14:paraId="17D9D353" w14:textId="153F365E" w:rsidR="009B57D0" w:rsidRPr="00197F16" w:rsidRDefault="009B57D0" w:rsidP="009B57D0">
      <w:pPr>
        <w:pStyle w:val="ListParagraph"/>
        <w:numPr>
          <w:ilvl w:val="0"/>
          <w:numId w:val="32"/>
        </w:numPr>
        <w:shd w:val="clear" w:color="auto" w:fill="FFFFFF"/>
        <w:spacing w:after="240" w:line="240" w:lineRule="auto"/>
        <w:rPr>
          <w:rFonts w:eastAsia="Times New Roman"/>
        </w:rPr>
      </w:pPr>
      <w:r w:rsidRPr="004D11FC">
        <w:rPr>
          <w:rFonts w:eastAsia="Times New Roman"/>
        </w:rPr>
        <w:t>This job description is not exhaustive and may be subject to change.</w:t>
      </w:r>
    </w:p>
    <w:p w14:paraId="1A8CC96F" w14:textId="77777777" w:rsidR="009B57D0" w:rsidRPr="004D11FC" w:rsidRDefault="009B57D0" w:rsidP="009B57D0">
      <w:pPr>
        <w:shd w:val="clear" w:color="auto" w:fill="FFFFFF"/>
        <w:spacing w:after="240" w:line="240" w:lineRule="auto"/>
        <w:rPr>
          <w:rFonts w:eastAsia="Times New Roman"/>
        </w:rPr>
      </w:pPr>
    </w:p>
    <w:p w14:paraId="3328F580" w14:textId="7683175E" w:rsidR="009B57D0" w:rsidRPr="00197F16" w:rsidRDefault="009B57D0" w:rsidP="009B57D0">
      <w:pPr>
        <w:shd w:val="clear" w:color="auto" w:fill="FFFFFF"/>
        <w:spacing w:after="240" w:line="240" w:lineRule="auto"/>
        <w:rPr>
          <w:rFonts w:eastAsia="Times New Roman"/>
          <w:b/>
          <w:bCs/>
        </w:rPr>
      </w:pPr>
      <w:r w:rsidRPr="00197F16">
        <w:rPr>
          <w:rFonts w:eastAsia="Times New Roman"/>
          <w:b/>
          <w:bCs/>
        </w:rPr>
        <w:t>Safeguarding</w:t>
      </w:r>
    </w:p>
    <w:p w14:paraId="6A8B998D" w14:textId="68FD6B2E" w:rsidR="009B57D0" w:rsidRPr="004D11FC" w:rsidRDefault="009B57D0" w:rsidP="004D11FC">
      <w:pPr>
        <w:shd w:val="clear" w:color="auto" w:fill="FFFFFF"/>
        <w:spacing w:after="240" w:line="240" w:lineRule="auto"/>
        <w:rPr>
          <w:rFonts w:eastAsia="Times New Roman"/>
        </w:rPr>
      </w:pPr>
      <w:r w:rsidRPr="004D11FC">
        <w:rPr>
          <w:rFonts w:eastAsia="Times New Roman"/>
        </w:rPr>
        <w:t>As part of Broadway Lodge’s commitment to safeguarding adults, all employees must:</w:t>
      </w:r>
    </w:p>
    <w:p w14:paraId="088E9F80" w14:textId="6A0B6C64" w:rsidR="009B57D0" w:rsidRPr="004D11FC" w:rsidRDefault="009B57D0" w:rsidP="004D11FC">
      <w:pPr>
        <w:pStyle w:val="ListParagraph"/>
        <w:numPr>
          <w:ilvl w:val="0"/>
          <w:numId w:val="32"/>
        </w:numPr>
        <w:shd w:val="clear" w:color="auto" w:fill="FFFFFF"/>
        <w:spacing w:after="240" w:line="240" w:lineRule="auto"/>
        <w:rPr>
          <w:rFonts w:eastAsia="Times New Roman"/>
        </w:rPr>
      </w:pPr>
      <w:proofErr w:type="gramStart"/>
      <w:r w:rsidRPr="004D11FC">
        <w:rPr>
          <w:rFonts w:eastAsia="Times New Roman"/>
        </w:rPr>
        <w:t>Take action</w:t>
      </w:r>
      <w:proofErr w:type="gramEnd"/>
      <w:r w:rsidRPr="004D11FC">
        <w:rPr>
          <w:rFonts w:eastAsia="Times New Roman"/>
        </w:rPr>
        <w:t xml:space="preserve"> and raise safeguarding concerns.</w:t>
      </w:r>
    </w:p>
    <w:p w14:paraId="6289ACD7" w14:textId="27D71B0D" w:rsidR="009B57D0" w:rsidRPr="004D11FC" w:rsidRDefault="004D11FC" w:rsidP="004D11FC">
      <w:pPr>
        <w:pStyle w:val="ListParagraph"/>
        <w:numPr>
          <w:ilvl w:val="0"/>
          <w:numId w:val="32"/>
        </w:numPr>
        <w:shd w:val="clear" w:color="auto" w:fill="FFFFFF"/>
        <w:spacing w:after="240" w:line="240" w:lineRule="auto"/>
        <w:rPr>
          <w:rFonts w:eastAsia="Times New Roman"/>
        </w:rPr>
      </w:pPr>
      <w:r w:rsidRPr="004D11FC">
        <w:rPr>
          <w:rFonts w:eastAsia="Times New Roman"/>
        </w:rPr>
        <w:t>M</w:t>
      </w:r>
      <w:r w:rsidR="009B57D0" w:rsidRPr="004D11FC">
        <w:rPr>
          <w:rFonts w:eastAsia="Times New Roman"/>
        </w:rPr>
        <w:t>aintain appropriate professional relationships and boundaries.</w:t>
      </w:r>
    </w:p>
    <w:p w14:paraId="56B8AEE9" w14:textId="5A61DA3B" w:rsidR="009B57D0" w:rsidRPr="004D11FC" w:rsidRDefault="009B57D0" w:rsidP="004D11FC">
      <w:pPr>
        <w:pStyle w:val="ListParagraph"/>
        <w:numPr>
          <w:ilvl w:val="0"/>
          <w:numId w:val="32"/>
        </w:numPr>
        <w:shd w:val="clear" w:color="auto" w:fill="FFFFFF"/>
        <w:spacing w:after="240" w:line="240" w:lineRule="auto"/>
        <w:rPr>
          <w:rFonts w:eastAsia="Times New Roman"/>
        </w:rPr>
      </w:pPr>
      <w:r w:rsidRPr="004D11FC">
        <w:rPr>
          <w:rFonts w:eastAsia="Times New Roman"/>
        </w:rPr>
        <w:t>Work in line with organisational safeguarding policies, procedures and guidance.</w:t>
      </w:r>
    </w:p>
    <w:p w14:paraId="061B15B0" w14:textId="0497A206" w:rsidR="009B57D0" w:rsidRPr="004D11FC" w:rsidRDefault="009B57D0" w:rsidP="004D11FC">
      <w:pPr>
        <w:pStyle w:val="ListParagraph"/>
        <w:numPr>
          <w:ilvl w:val="0"/>
          <w:numId w:val="32"/>
        </w:numPr>
        <w:shd w:val="clear" w:color="auto" w:fill="FFFFFF"/>
        <w:spacing w:after="240" w:line="240" w:lineRule="auto"/>
        <w:rPr>
          <w:rFonts w:eastAsia="Times New Roman"/>
        </w:rPr>
      </w:pPr>
      <w:r w:rsidRPr="004D11FC">
        <w:rPr>
          <w:rFonts w:eastAsia="Times New Roman"/>
        </w:rPr>
        <w:t>Demonstrate the organisation’s values and behaviours in their work.</w:t>
      </w:r>
    </w:p>
    <w:p w14:paraId="3991C8FD" w14:textId="77777777" w:rsidR="009B57D0" w:rsidRPr="00197F16" w:rsidRDefault="009B57D0" w:rsidP="009B57D0">
      <w:pPr>
        <w:shd w:val="clear" w:color="auto" w:fill="FFFFFF"/>
        <w:spacing w:after="240" w:line="240" w:lineRule="auto"/>
        <w:rPr>
          <w:rFonts w:eastAsia="Times New Roman"/>
          <w:b/>
          <w:bCs/>
        </w:rPr>
      </w:pPr>
    </w:p>
    <w:p w14:paraId="33C9656D" w14:textId="340E1F1A" w:rsidR="009B57D0" w:rsidRPr="00197F16" w:rsidRDefault="009B57D0" w:rsidP="009B57D0">
      <w:pPr>
        <w:shd w:val="clear" w:color="auto" w:fill="FFFFFF"/>
        <w:spacing w:after="240" w:line="240" w:lineRule="auto"/>
        <w:rPr>
          <w:rFonts w:eastAsia="Times New Roman"/>
          <w:b/>
          <w:bCs/>
        </w:rPr>
      </w:pPr>
      <w:r w:rsidRPr="00197F16">
        <w:rPr>
          <w:rFonts w:eastAsia="Times New Roman"/>
          <w:b/>
          <w:bCs/>
        </w:rPr>
        <w:t>Person Specificatio</w:t>
      </w:r>
      <w:r w:rsidR="004D11FC" w:rsidRPr="00197F16">
        <w:rPr>
          <w:rFonts w:eastAsia="Times New Roman"/>
          <w:b/>
          <w:bCs/>
        </w:rPr>
        <w:t>n</w:t>
      </w:r>
    </w:p>
    <w:p w14:paraId="5044E289" w14:textId="41712786" w:rsidR="009B57D0" w:rsidRPr="004D11FC" w:rsidRDefault="009B57D0" w:rsidP="004D11FC">
      <w:pPr>
        <w:pStyle w:val="ListParagraph"/>
        <w:numPr>
          <w:ilvl w:val="0"/>
          <w:numId w:val="32"/>
        </w:numPr>
        <w:shd w:val="clear" w:color="auto" w:fill="FFFFFF"/>
        <w:spacing w:after="240" w:line="240" w:lineRule="auto"/>
        <w:rPr>
          <w:rFonts w:eastAsia="Times New Roman"/>
        </w:rPr>
      </w:pPr>
      <w:r w:rsidRPr="004D11FC">
        <w:rPr>
          <w:rFonts w:eastAsia="Times New Roman"/>
        </w:rPr>
        <w:t>Experience in housekeeping, cleaning or kitchen work.</w:t>
      </w:r>
    </w:p>
    <w:p w14:paraId="7DB376BC" w14:textId="75571CAE" w:rsidR="009B57D0" w:rsidRPr="004D11FC" w:rsidRDefault="009B57D0" w:rsidP="004D11FC">
      <w:pPr>
        <w:pStyle w:val="ListParagraph"/>
        <w:numPr>
          <w:ilvl w:val="0"/>
          <w:numId w:val="32"/>
        </w:numPr>
        <w:shd w:val="clear" w:color="auto" w:fill="FFFFFF"/>
        <w:spacing w:after="240" w:line="240" w:lineRule="auto"/>
        <w:rPr>
          <w:rFonts w:eastAsia="Times New Roman"/>
        </w:rPr>
      </w:pPr>
      <w:r w:rsidRPr="004D11FC">
        <w:rPr>
          <w:rFonts w:eastAsia="Times New Roman"/>
        </w:rPr>
        <w:t>Basic understanding of hygiene, cleanliness and safe working practices.</w:t>
      </w:r>
    </w:p>
    <w:p w14:paraId="68DF09BF" w14:textId="1A280FCB" w:rsidR="009B57D0" w:rsidRPr="004D11FC" w:rsidRDefault="009B57D0" w:rsidP="004D11FC">
      <w:pPr>
        <w:pStyle w:val="ListParagraph"/>
        <w:numPr>
          <w:ilvl w:val="0"/>
          <w:numId w:val="32"/>
        </w:numPr>
        <w:shd w:val="clear" w:color="auto" w:fill="FFFFFF"/>
        <w:spacing w:after="240" w:line="240" w:lineRule="auto"/>
        <w:rPr>
          <w:rFonts w:eastAsia="Times New Roman"/>
        </w:rPr>
      </w:pPr>
      <w:r w:rsidRPr="004D11FC">
        <w:rPr>
          <w:rFonts w:eastAsia="Times New Roman"/>
        </w:rPr>
        <w:t>Ability to maintain high standards of cleanliness and organisation.</w:t>
      </w:r>
    </w:p>
    <w:p w14:paraId="4F85E38A" w14:textId="32C715EC" w:rsidR="009B57D0" w:rsidRPr="004D11FC" w:rsidRDefault="009B57D0" w:rsidP="004D11FC">
      <w:pPr>
        <w:pStyle w:val="ListParagraph"/>
        <w:numPr>
          <w:ilvl w:val="0"/>
          <w:numId w:val="32"/>
        </w:numPr>
        <w:shd w:val="clear" w:color="auto" w:fill="FFFFFF"/>
        <w:spacing w:after="240" w:line="240" w:lineRule="auto"/>
        <w:rPr>
          <w:rFonts w:eastAsia="Times New Roman"/>
        </w:rPr>
      </w:pPr>
      <w:r w:rsidRPr="004D11FC">
        <w:rPr>
          <w:rFonts w:eastAsia="Times New Roman"/>
        </w:rPr>
        <w:t>Ability to follow procedures and work safely.</w:t>
      </w:r>
    </w:p>
    <w:p w14:paraId="5E770856" w14:textId="045977A3" w:rsidR="009B57D0" w:rsidRPr="004D11FC" w:rsidRDefault="009B57D0" w:rsidP="004D11FC">
      <w:pPr>
        <w:pStyle w:val="ListParagraph"/>
        <w:numPr>
          <w:ilvl w:val="0"/>
          <w:numId w:val="32"/>
        </w:numPr>
        <w:shd w:val="clear" w:color="auto" w:fill="FFFFFF"/>
        <w:spacing w:after="240" w:line="240" w:lineRule="auto"/>
        <w:rPr>
          <w:rFonts w:eastAsia="Times New Roman"/>
        </w:rPr>
      </w:pPr>
      <w:r w:rsidRPr="004D11FC">
        <w:rPr>
          <w:rFonts w:eastAsia="Times New Roman"/>
        </w:rPr>
        <w:t>Ability to work independently and as part of a team.</w:t>
      </w:r>
    </w:p>
    <w:p w14:paraId="1787B7F7" w14:textId="25C707B0" w:rsidR="009B57D0" w:rsidRPr="004D11FC" w:rsidRDefault="009B57D0" w:rsidP="004D11FC">
      <w:pPr>
        <w:pStyle w:val="ListParagraph"/>
        <w:numPr>
          <w:ilvl w:val="0"/>
          <w:numId w:val="32"/>
        </w:numPr>
        <w:shd w:val="clear" w:color="auto" w:fill="FFFFFF"/>
        <w:spacing w:after="240" w:line="240" w:lineRule="auto"/>
        <w:rPr>
          <w:rFonts w:eastAsia="Times New Roman"/>
        </w:rPr>
      </w:pPr>
      <w:r w:rsidRPr="004D11FC">
        <w:rPr>
          <w:rFonts w:eastAsia="Times New Roman"/>
        </w:rPr>
        <w:t>Compassionate, respectful and non-judgemental approach.</w:t>
      </w:r>
    </w:p>
    <w:p w14:paraId="4CA947B6" w14:textId="177BEF83" w:rsidR="009B57D0" w:rsidRPr="004D11FC" w:rsidRDefault="009B57D0" w:rsidP="004D11FC">
      <w:pPr>
        <w:pStyle w:val="ListParagraph"/>
        <w:numPr>
          <w:ilvl w:val="0"/>
          <w:numId w:val="32"/>
        </w:numPr>
        <w:shd w:val="clear" w:color="auto" w:fill="FFFFFF"/>
        <w:spacing w:after="240" w:line="240" w:lineRule="auto"/>
        <w:rPr>
          <w:rFonts w:eastAsia="Times New Roman"/>
        </w:rPr>
      </w:pPr>
      <w:r w:rsidRPr="004D11FC">
        <w:rPr>
          <w:rFonts w:eastAsia="Times New Roman"/>
        </w:rPr>
        <w:t>Understanding of the importance of confidentiality and professional boundaries.</w:t>
      </w:r>
    </w:p>
    <w:p w14:paraId="1530E7D0" w14:textId="7BA0A52B" w:rsidR="009B57D0" w:rsidRPr="004D11FC" w:rsidRDefault="009B57D0" w:rsidP="004D11FC">
      <w:pPr>
        <w:pStyle w:val="ListParagraph"/>
        <w:numPr>
          <w:ilvl w:val="0"/>
          <w:numId w:val="32"/>
        </w:numPr>
        <w:shd w:val="clear" w:color="auto" w:fill="FFFFFF"/>
        <w:spacing w:after="240" w:line="240" w:lineRule="auto"/>
        <w:rPr>
          <w:rFonts w:eastAsia="Times New Roman"/>
        </w:rPr>
      </w:pPr>
      <w:r w:rsidRPr="004D11FC">
        <w:rPr>
          <w:rFonts w:eastAsia="Times New Roman"/>
        </w:rPr>
        <w:t>Reliable, flexible and professional in approach to work.</w:t>
      </w:r>
    </w:p>
    <w:p w14:paraId="1039D01C" w14:textId="00D1F568" w:rsidR="009B57D0" w:rsidRPr="004D11FC" w:rsidRDefault="009B57D0" w:rsidP="004D11FC">
      <w:pPr>
        <w:pStyle w:val="ListParagraph"/>
        <w:numPr>
          <w:ilvl w:val="0"/>
          <w:numId w:val="32"/>
        </w:numPr>
        <w:shd w:val="clear" w:color="auto" w:fill="FFFFFF"/>
        <w:spacing w:after="240" w:line="240" w:lineRule="auto"/>
        <w:rPr>
          <w:rFonts w:eastAsia="Times New Roman"/>
        </w:rPr>
      </w:pPr>
      <w:r w:rsidRPr="004D11FC">
        <w:rPr>
          <w:rFonts w:eastAsia="Times New Roman"/>
        </w:rPr>
        <w:t>Willingness to complete mandatory training, including health and safety and safeguarding.</w:t>
      </w:r>
    </w:p>
    <w:p w14:paraId="0EA0BEB2" w14:textId="3BD40E61" w:rsidR="004D373E" w:rsidRPr="004D11FC" w:rsidRDefault="009B57D0" w:rsidP="004D11FC">
      <w:pPr>
        <w:pStyle w:val="ListParagraph"/>
        <w:numPr>
          <w:ilvl w:val="0"/>
          <w:numId w:val="32"/>
        </w:numPr>
        <w:shd w:val="clear" w:color="auto" w:fill="FFFFFF"/>
        <w:spacing w:after="240" w:line="240" w:lineRule="auto"/>
        <w:rPr>
          <w:rFonts w:eastAsia="Times New Roman"/>
        </w:rPr>
      </w:pPr>
      <w:r w:rsidRPr="004D11FC">
        <w:rPr>
          <w:rFonts w:eastAsia="Times New Roman"/>
        </w:rPr>
        <w:t>Commitment to safeguarding adults and raising concerns appropriately.</w:t>
      </w:r>
    </w:p>
    <w:p w14:paraId="2C0E23CC" w14:textId="77777777" w:rsidR="009B57D0" w:rsidRPr="004D11FC" w:rsidRDefault="009B57D0" w:rsidP="00552C28">
      <w:pPr>
        <w:shd w:val="clear" w:color="auto" w:fill="FFFFFF"/>
        <w:spacing w:after="240" w:line="240" w:lineRule="auto"/>
        <w:rPr>
          <w:rFonts w:eastAsia="Times New Roman"/>
        </w:rPr>
      </w:pPr>
    </w:p>
    <w:p w14:paraId="0EF4DF86" w14:textId="77777777" w:rsidR="009B57D0" w:rsidRPr="004D11FC" w:rsidRDefault="009B57D0" w:rsidP="00552C28">
      <w:pPr>
        <w:shd w:val="clear" w:color="auto" w:fill="FFFFFF"/>
        <w:spacing w:after="240" w:line="240" w:lineRule="auto"/>
        <w:rPr>
          <w:rFonts w:eastAsia="Times New Roman"/>
        </w:rPr>
      </w:pPr>
    </w:p>
    <w:p w14:paraId="46CE4D9B" w14:textId="77777777" w:rsidR="00446342" w:rsidRPr="004D11FC" w:rsidRDefault="00446342" w:rsidP="00C3606B">
      <w:pPr>
        <w:rPr>
          <w:rFonts w:eastAsia="Times New Roman"/>
        </w:rPr>
      </w:pPr>
    </w:p>
    <w:p w14:paraId="17F5BED3" w14:textId="4D2EB276" w:rsidR="007948E7" w:rsidRPr="00197F16" w:rsidRDefault="007948E7" w:rsidP="00197F16">
      <w:pPr>
        <w:rPr>
          <w:rFonts w:eastAsia="Times New Roman"/>
        </w:rPr>
      </w:pPr>
    </w:p>
    <w:sectPr w:rsidR="007948E7" w:rsidRPr="00197F16" w:rsidSect="003A1E2D">
      <w:pgSz w:w="11906" w:h="16838"/>
      <w:pgMar w:top="1440" w:right="1440" w:bottom="851"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8AB94" w14:textId="77777777" w:rsidR="009E7BC7" w:rsidRDefault="009E7BC7" w:rsidP="00814ECE">
      <w:pPr>
        <w:spacing w:after="0" w:line="240" w:lineRule="auto"/>
      </w:pPr>
      <w:r>
        <w:separator/>
      </w:r>
    </w:p>
  </w:endnote>
  <w:endnote w:type="continuationSeparator" w:id="0">
    <w:p w14:paraId="5E1705BC" w14:textId="77777777" w:rsidR="009E7BC7" w:rsidRDefault="009E7BC7" w:rsidP="0081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2E0FA" w14:textId="77777777" w:rsidR="009E7BC7" w:rsidRDefault="009E7BC7" w:rsidP="00814ECE">
      <w:pPr>
        <w:spacing w:after="0" w:line="240" w:lineRule="auto"/>
      </w:pPr>
      <w:r>
        <w:separator/>
      </w:r>
    </w:p>
  </w:footnote>
  <w:footnote w:type="continuationSeparator" w:id="0">
    <w:p w14:paraId="3C1447E0" w14:textId="77777777" w:rsidR="009E7BC7" w:rsidRDefault="009E7BC7" w:rsidP="00814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066C"/>
    <w:multiLevelType w:val="hybridMultilevel"/>
    <w:tmpl w:val="3E9E8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D51F14"/>
    <w:multiLevelType w:val="hybridMultilevel"/>
    <w:tmpl w:val="EFEC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916A6"/>
    <w:multiLevelType w:val="hybridMultilevel"/>
    <w:tmpl w:val="4C3610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E86620"/>
    <w:multiLevelType w:val="hybridMultilevel"/>
    <w:tmpl w:val="0218CC72"/>
    <w:lvl w:ilvl="0" w:tplc="439C232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70DCC"/>
    <w:multiLevelType w:val="hybridMultilevel"/>
    <w:tmpl w:val="17CC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7533B"/>
    <w:multiLevelType w:val="hybridMultilevel"/>
    <w:tmpl w:val="5352D3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1B3359"/>
    <w:multiLevelType w:val="hybridMultilevel"/>
    <w:tmpl w:val="2B629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0830CA"/>
    <w:multiLevelType w:val="hybridMultilevel"/>
    <w:tmpl w:val="D2F0C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42160D"/>
    <w:multiLevelType w:val="hybridMultilevel"/>
    <w:tmpl w:val="48EAC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B60F76"/>
    <w:multiLevelType w:val="hybridMultilevel"/>
    <w:tmpl w:val="440E4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893C0C"/>
    <w:multiLevelType w:val="hybridMultilevel"/>
    <w:tmpl w:val="C8BC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120615"/>
    <w:multiLevelType w:val="multilevel"/>
    <w:tmpl w:val="0002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4D1090"/>
    <w:multiLevelType w:val="hybridMultilevel"/>
    <w:tmpl w:val="4C6AF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CD672C"/>
    <w:multiLevelType w:val="hybridMultilevel"/>
    <w:tmpl w:val="A6601A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E67679"/>
    <w:multiLevelType w:val="hybridMultilevel"/>
    <w:tmpl w:val="FBC41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460832"/>
    <w:multiLevelType w:val="hybridMultilevel"/>
    <w:tmpl w:val="099878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7677624"/>
    <w:multiLevelType w:val="hybridMultilevel"/>
    <w:tmpl w:val="05F25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0D693A"/>
    <w:multiLevelType w:val="hybridMultilevel"/>
    <w:tmpl w:val="63842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B670341"/>
    <w:multiLevelType w:val="hybridMultilevel"/>
    <w:tmpl w:val="157C9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40500F"/>
    <w:multiLevelType w:val="hybridMultilevel"/>
    <w:tmpl w:val="D2A46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B817CF"/>
    <w:multiLevelType w:val="hybridMultilevel"/>
    <w:tmpl w:val="46CC6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DD249D"/>
    <w:multiLevelType w:val="hybridMultilevel"/>
    <w:tmpl w:val="A0EC2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E11EB6"/>
    <w:multiLevelType w:val="hybridMultilevel"/>
    <w:tmpl w:val="C2385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0F0870"/>
    <w:multiLevelType w:val="multilevel"/>
    <w:tmpl w:val="DE16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DD6501"/>
    <w:multiLevelType w:val="hybridMultilevel"/>
    <w:tmpl w:val="5814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E91E2C"/>
    <w:multiLevelType w:val="multilevel"/>
    <w:tmpl w:val="8240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FE5929"/>
    <w:multiLevelType w:val="hybridMultilevel"/>
    <w:tmpl w:val="62DCF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DF7BD0"/>
    <w:multiLevelType w:val="multilevel"/>
    <w:tmpl w:val="7F3A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976164"/>
    <w:multiLevelType w:val="hybridMultilevel"/>
    <w:tmpl w:val="CCD8F0CE"/>
    <w:lvl w:ilvl="0" w:tplc="2C5E9B22">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710185"/>
    <w:multiLevelType w:val="hybridMultilevel"/>
    <w:tmpl w:val="069E5086"/>
    <w:lvl w:ilvl="0" w:tplc="2C5E9B22">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473BF9"/>
    <w:multiLevelType w:val="hybridMultilevel"/>
    <w:tmpl w:val="0734A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BD78F5"/>
    <w:multiLevelType w:val="hybridMultilevel"/>
    <w:tmpl w:val="35509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530677"/>
    <w:multiLevelType w:val="hybridMultilevel"/>
    <w:tmpl w:val="7102BC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68444961">
    <w:abstractNumId w:val="27"/>
  </w:num>
  <w:num w:numId="2" w16cid:durableId="1552694833">
    <w:abstractNumId w:val="11"/>
  </w:num>
  <w:num w:numId="3" w16cid:durableId="1016535851">
    <w:abstractNumId w:val="25"/>
  </w:num>
  <w:num w:numId="4" w16cid:durableId="1050878916">
    <w:abstractNumId w:val="23"/>
  </w:num>
  <w:num w:numId="5" w16cid:durableId="668602275">
    <w:abstractNumId w:val="16"/>
  </w:num>
  <w:num w:numId="6" w16cid:durableId="535436475">
    <w:abstractNumId w:val="19"/>
  </w:num>
  <w:num w:numId="7" w16cid:durableId="615648010">
    <w:abstractNumId w:val="8"/>
  </w:num>
  <w:num w:numId="8" w16cid:durableId="636223860">
    <w:abstractNumId w:val="7"/>
  </w:num>
  <w:num w:numId="9" w16cid:durableId="2092047274">
    <w:abstractNumId w:val="18"/>
  </w:num>
  <w:num w:numId="10" w16cid:durableId="2086873804">
    <w:abstractNumId w:val="9"/>
  </w:num>
  <w:num w:numId="11" w16cid:durableId="1384866270">
    <w:abstractNumId w:val="32"/>
  </w:num>
  <w:num w:numId="12" w16cid:durableId="1278562955">
    <w:abstractNumId w:val="20"/>
  </w:num>
  <w:num w:numId="13" w16cid:durableId="1995327398">
    <w:abstractNumId w:val="15"/>
  </w:num>
  <w:num w:numId="14" w16cid:durableId="245264420">
    <w:abstractNumId w:val="31"/>
  </w:num>
  <w:num w:numId="15" w16cid:durableId="359013345">
    <w:abstractNumId w:val="21"/>
  </w:num>
  <w:num w:numId="16" w16cid:durableId="299657785">
    <w:abstractNumId w:val="30"/>
  </w:num>
  <w:num w:numId="17" w16cid:durableId="1347442761">
    <w:abstractNumId w:val="26"/>
  </w:num>
  <w:num w:numId="18" w16cid:durableId="6949597">
    <w:abstractNumId w:val="5"/>
  </w:num>
  <w:num w:numId="19" w16cid:durableId="646203275">
    <w:abstractNumId w:val="3"/>
  </w:num>
  <w:num w:numId="20" w16cid:durableId="62219696">
    <w:abstractNumId w:val="1"/>
  </w:num>
  <w:num w:numId="21" w16cid:durableId="1444693654">
    <w:abstractNumId w:val="4"/>
  </w:num>
  <w:num w:numId="22" w16cid:durableId="1883053173">
    <w:abstractNumId w:val="22"/>
  </w:num>
  <w:num w:numId="23" w16cid:durableId="1161045662">
    <w:abstractNumId w:val="0"/>
  </w:num>
  <w:num w:numId="24" w16cid:durableId="815535398">
    <w:abstractNumId w:val="6"/>
  </w:num>
  <w:num w:numId="25" w16cid:durableId="1486318064">
    <w:abstractNumId w:val="13"/>
  </w:num>
  <w:num w:numId="26" w16cid:durableId="346756382">
    <w:abstractNumId w:val="24"/>
  </w:num>
  <w:num w:numId="27" w16cid:durableId="2006785408">
    <w:abstractNumId w:val="17"/>
  </w:num>
  <w:num w:numId="28" w16cid:durableId="880898675">
    <w:abstractNumId w:val="2"/>
  </w:num>
  <w:num w:numId="29" w16cid:durableId="1147625980">
    <w:abstractNumId w:val="14"/>
  </w:num>
  <w:num w:numId="30" w16cid:durableId="971863375">
    <w:abstractNumId w:val="12"/>
  </w:num>
  <w:num w:numId="31" w16cid:durableId="1941063118">
    <w:abstractNumId w:val="10"/>
  </w:num>
  <w:num w:numId="32" w16cid:durableId="950740510">
    <w:abstractNumId w:val="28"/>
  </w:num>
  <w:num w:numId="33" w16cid:durableId="88717920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28"/>
    <w:rsid w:val="00000DCA"/>
    <w:rsid w:val="00017E62"/>
    <w:rsid w:val="000375F8"/>
    <w:rsid w:val="0005075E"/>
    <w:rsid w:val="00064764"/>
    <w:rsid w:val="000A5C6A"/>
    <w:rsid w:val="000D601D"/>
    <w:rsid w:val="000F2E23"/>
    <w:rsid w:val="00101603"/>
    <w:rsid w:val="001369F2"/>
    <w:rsid w:val="00142B8C"/>
    <w:rsid w:val="00197F16"/>
    <w:rsid w:val="001B7CBF"/>
    <w:rsid w:val="001D07DD"/>
    <w:rsid w:val="001D3AAB"/>
    <w:rsid w:val="00240314"/>
    <w:rsid w:val="00242552"/>
    <w:rsid w:val="00293053"/>
    <w:rsid w:val="00294E69"/>
    <w:rsid w:val="002A6BA0"/>
    <w:rsid w:val="002B3DE0"/>
    <w:rsid w:val="002C2019"/>
    <w:rsid w:val="00305206"/>
    <w:rsid w:val="003113D9"/>
    <w:rsid w:val="00323A15"/>
    <w:rsid w:val="00340F42"/>
    <w:rsid w:val="00371C9A"/>
    <w:rsid w:val="00375EC8"/>
    <w:rsid w:val="00384826"/>
    <w:rsid w:val="003A1E2D"/>
    <w:rsid w:val="003B798A"/>
    <w:rsid w:val="003F0FA2"/>
    <w:rsid w:val="004070B1"/>
    <w:rsid w:val="00446342"/>
    <w:rsid w:val="004578F0"/>
    <w:rsid w:val="00460517"/>
    <w:rsid w:val="004A085D"/>
    <w:rsid w:val="004D11FC"/>
    <w:rsid w:val="004D373E"/>
    <w:rsid w:val="004E38AA"/>
    <w:rsid w:val="00512157"/>
    <w:rsid w:val="00545937"/>
    <w:rsid w:val="00547B86"/>
    <w:rsid w:val="00552C28"/>
    <w:rsid w:val="005618E6"/>
    <w:rsid w:val="00566879"/>
    <w:rsid w:val="00572D30"/>
    <w:rsid w:val="00581BF5"/>
    <w:rsid w:val="00584ED9"/>
    <w:rsid w:val="00594E63"/>
    <w:rsid w:val="005D06A8"/>
    <w:rsid w:val="005D287B"/>
    <w:rsid w:val="005E057A"/>
    <w:rsid w:val="00610A3C"/>
    <w:rsid w:val="00636532"/>
    <w:rsid w:val="006665B6"/>
    <w:rsid w:val="00683664"/>
    <w:rsid w:val="0069597D"/>
    <w:rsid w:val="006A4A05"/>
    <w:rsid w:val="006C7E28"/>
    <w:rsid w:val="006E5AB5"/>
    <w:rsid w:val="00705401"/>
    <w:rsid w:val="00716B4D"/>
    <w:rsid w:val="00764275"/>
    <w:rsid w:val="00776628"/>
    <w:rsid w:val="007856EB"/>
    <w:rsid w:val="007948E7"/>
    <w:rsid w:val="007A0D1B"/>
    <w:rsid w:val="007C399F"/>
    <w:rsid w:val="007D6687"/>
    <w:rsid w:val="007E22F4"/>
    <w:rsid w:val="007F0028"/>
    <w:rsid w:val="0080496C"/>
    <w:rsid w:val="00814ECE"/>
    <w:rsid w:val="00820F39"/>
    <w:rsid w:val="0087319A"/>
    <w:rsid w:val="00875F7D"/>
    <w:rsid w:val="008837E0"/>
    <w:rsid w:val="00891C36"/>
    <w:rsid w:val="008A08C8"/>
    <w:rsid w:val="00923CFA"/>
    <w:rsid w:val="00937F47"/>
    <w:rsid w:val="00951D3E"/>
    <w:rsid w:val="009701AB"/>
    <w:rsid w:val="00975F0F"/>
    <w:rsid w:val="009B57D0"/>
    <w:rsid w:val="009B6BF1"/>
    <w:rsid w:val="009D3BD0"/>
    <w:rsid w:val="009E7139"/>
    <w:rsid w:val="009E7BC7"/>
    <w:rsid w:val="00A55244"/>
    <w:rsid w:val="00A849AE"/>
    <w:rsid w:val="00A85BB8"/>
    <w:rsid w:val="00AE2D78"/>
    <w:rsid w:val="00AE6C55"/>
    <w:rsid w:val="00AF4F63"/>
    <w:rsid w:val="00B32286"/>
    <w:rsid w:val="00B93F3F"/>
    <w:rsid w:val="00BC0398"/>
    <w:rsid w:val="00BD0782"/>
    <w:rsid w:val="00BD0EE7"/>
    <w:rsid w:val="00C07CC2"/>
    <w:rsid w:val="00C15C35"/>
    <w:rsid w:val="00C25D04"/>
    <w:rsid w:val="00C3005C"/>
    <w:rsid w:val="00C3606B"/>
    <w:rsid w:val="00C516FB"/>
    <w:rsid w:val="00C579FF"/>
    <w:rsid w:val="00C621B9"/>
    <w:rsid w:val="00C70520"/>
    <w:rsid w:val="00C76C6C"/>
    <w:rsid w:val="00C81D2F"/>
    <w:rsid w:val="00CA68A0"/>
    <w:rsid w:val="00D4155B"/>
    <w:rsid w:val="00D4243E"/>
    <w:rsid w:val="00D53C7B"/>
    <w:rsid w:val="00DE43A5"/>
    <w:rsid w:val="00DF7622"/>
    <w:rsid w:val="00E2223B"/>
    <w:rsid w:val="00E31C14"/>
    <w:rsid w:val="00E615B7"/>
    <w:rsid w:val="00E64919"/>
    <w:rsid w:val="00E8001E"/>
    <w:rsid w:val="00EB0F07"/>
    <w:rsid w:val="00EB4F57"/>
    <w:rsid w:val="00ED4CCD"/>
    <w:rsid w:val="00F07D20"/>
    <w:rsid w:val="00F164D0"/>
    <w:rsid w:val="00F17EA7"/>
    <w:rsid w:val="00F2039C"/>
    <w:rsid w:val="00F453C3"/>
    <w:rsid w:val="00F4566B"/>
    <w:rsid w:val="00F62E5E"/>
    <w:rsid w:val="00F70159"/>
    <w:rsid w:val="00FB6E67"/>
    <w:rsid w:val="00FD7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03671"/>
  <w15:chartTrackingRefBased/>
  <w15:docId w15:val="{EB57B613-0A69-498F-8271-5795D83A6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384826"/>
    <w:pPr>
      <w:keepNext/>
      <w:spacing w:after="0" w:line="240" w:lineRule="auto"/>
      <w:jc w:val="both"/>
      <w:outlineLvl w:val="1"/>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E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ECE"/>
  </w:style>
  <w:style w:type="paragraph" w:styleId="Footer">
    <w:name w:val="footer"/>
    <w:basedOn w:val="Normal"/>
    <w:link w:val="FooterChar"/>
    <w:uiPriority w:val="99"/>
    <w:unhideWhenUsed/>
    <w:rsid w:val="00814E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ECE"/>
  </w:style>
  <w:style w:type="paragraph" w:styleId="ListParagraph">
    <w:name w:val="List Paragraph"/>
    <w:basedOn w:val="Normal"/>
    <w:uiPriority w:val="34"/>
    <w:qFormat/>
    <w:rsid w:val="00E8001E"/>
    <w:pPr>
      <w:ind w:left="720"/>
      <w:contextualSpacing/>
    </w:pPr>
  </w:style>
  <w:style w:type="character" w:customStyle="1" w:styleId="Heading2Char">
    <w:name w:val="Heading 2 Char"/>
    <w:basedOn w:val="DefaultParagraphFont"/>
    <w:link w:val="Heading2"/>
    <w:semiHidden/>
    <w:rsid w:val="00384826"/>
    <w:rPr>
      <w:rFonts w:ascii="Arial" w:eastAsia="Times New Roman" w:hAnsi="Arial" w:cs="Times New Roman"/>
      <w:b/>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629834">
      <w:bodyDiv w:val="1"/>
      <w:marLeft w:val="0"/>
      <w:marRight w:val="0"/>
      <w:marTop w:val="0"/>
      <w:marBottom w:val="0"/>
      <w:divBdr>
        <w:top w:val="none" w:sz="0" w:space="0" w:color="auto"/>
        <w:left w:val="none" w:sz="0" w:space="0" w:color="auto"/>
        <w:bottom w:val="none" w:sz="0" w:space="0" w:color="auto"/>
        <w:right w:val="none" w:sz="0" w:space="0" w:color="auto"/>
      </w:divBdr>
    </w:div>
    <w:div w:id="1097678758">
      <w:bodyDiv w:val="1"/>
      <w:marLeft w:val="0"/>
      <w:marRight w:val="0"/>
      <w:marTop w:val="0"/>
      <w:marBottom w:val="0"/>
      <w:divBdr>
        <w:top w:val="none" w:sz="0" w:space="0" w:color="auto"/>
        <w:left w:val="none" w:sz="0" w:space="0" w:color="auto"/>
        <w:bottom w:val="none" w:sz="0" w:space="0" w:color="auto"/>
        <w:right w:val="none" w:sz="0" w:space="0" w:color="auto"/>
      </w:divBdr>
    </w:div>
    <w:div w:id="1764110922">
      <w:bodyDiv w:val="1"/>
      <w:marLeft w:val="0"/>
      <w:marRight w:val="0"/>
      <w:marTop w:val="0"/>
      <w:marBottom w:val="0"/>
      <w:divBdr>
        <w:top w:val="none" w:sz="0" w:space="0" w:color="auto"/>
        <w:left w:val="none" w:sz="0" w:space="0" w:color="auto"/>
        <w:bottom w:val="none" w:sz="0" w:space="0" w:color="auto"/>
        <w:right w:val="none" w:sz="0" w:space="0" w:color="auto"/>
      </w:divBdr>
    </w:div>
    <w:div w:id="200955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ModernAudienceTargetUserField xmlns="61b3e88b-cdf5-41ee-b4e2-c0b18f0e1803">
      <UserInfo>
        <DisplayName/>
        <AccountId xsi:nil="true"/>
        <AccountType/>
      </UserInfo>
    </_ModernAudienceTargetUser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1B73F483A9A049A4C2E3DFFF3EF99F" ma:contentTypeVersion="8" ma:contentTypeDescription="Create a new document." ma:contentTypeScope="" ma:versionID="0cf9ea7eed58ee4ed9362e2a0ca049bd">
  <xsd:schema xmlns:xsd="http://www.w3.org/2001/XMLSchema" xmlns:xs="http://www.w3.org/2001/XMLSchema" xmlns:p="http://schemas.microsoft.com/office/2006/metadata/properties" xmlns:ns2="61b3e88b-cdf5-41ee-b4e2-c0b18f0e1803" xmlns:ns3="1770aba3-049f-4b84-a4ee-ccb2ceff3e02" targetNamespace="http://schemas.microsoft.com/office/2006/metadata/properties" ma:root="true" ma:fieldsID="f918c354cc3f152dc77de2a577abed32" ns2:_="" ns3:_="">
    <xsd:import namespace="61b3e88b-cdf5-41ee-b4e2-c0b18f0e1803"/>
    <xsd:import namespace="1770aba3-049f-4b84-a4ee-ccb2ceff3e02"/>
    <xsd:element name="properties">
      <xsd:complexType>
        <xsd:sequence>
          <xsd:element name="documentManagement">
            <xsd:complexType>
              <xsd:all>
                <xsd:element ref="ns2:_ModernAudienceTargetUserField" minOccurs="0"/>
                <xsd:element ref="ns2:_ModernAudienceAadObjectId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3e88b-cdf5-41ee-b4e2-c0b18f0e1803" elementFormDefault="qualified">
    <xsd:import namespace="http://schemas.microsoft.com/office/2006/documentManagement/types"/>
    <xsd:import namespace="http://schemas.microsoft.com/office/infopath/2007/PartnerControls"/>
    <xsd:element name="_ModernAudienceTargetUserField" ma:index="8"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9" nillable="true" ma:displayName="AudienceIds" ma:list="{bc520507-ef9d-4882-b6c3-27bebde00bbf}" ma:internalName="_ModernAudienceAadObjectIds" ma:readOnly="true" ma:showField="_AadObjectIdForUser" ma:web="1770aba3-049f-4b84-a4ee-ccb2ceff3e02">
      <xsd:complexType>
        <xsd:complexContent>
          <xsd:extension base="dms:MultiChoiceLookup">
            <xsd:sequence>
              <xsd:element name="Value" type="dms:Lookup" maxOccurs="unbounded" minOccurs="0"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70aba3-049f-4b84-a4ee-ccb2ceff3e0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4FD473-5227-44AC-B911-DCABFD18BCDA}">
  <ds:schemaRefs>
    <ds:schemaRef ds:uri="http://schemas.microsoft.com/office/2006/metadata/properties"/>
    <ds:schemaRef ds:uri="http://schemas.microsoft.com/office/infopath/2007/PartnerControls"/>
    <ds:schemaRef ds:uri="61b3e88b-cdf5-41ee-b4e2-c0b18f0e1803"/>
  </ds:schemaRefs>
</ds:datastoreItem>
</file>

<file path=customXml/itemProps2.xml><?xml version="1.0" encoding="utf-8"?>
<ds:datastoreItem xmlns:ds="http://schemas.openxmlformats.org/officeDocument/2006/customXml" ds:itemID="{83C483AC-4E39-4271-A33F-FB8D5F95A50F}">
  <ds:schemaRefs>
    <ds:schemaRef ds:uri="http://schemas.microsoft.com/sharepoint/v3/contenttype/forms"/>
  </ds:schemaRefs>
</ds:datastoreItem>
</file>

<file path=customXml/itemProps3.xml><?xml version="1.0" encoding="utf-8"?>
<ds:datastoreItem xmlns:ds="http://schemas.openxmlformats.org/officeDocument/2006/customXml" ds:itemID="{AF05CD87-A277-4512-8E69-D42716E23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3e88b-cdf5-41ee-b4e2-c0b18f0e1803"/>
    <ds:schemaRef ds:uri="1770aba3-049f-4b84-a4ee-ccb2ceff3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54d1b-61ab-4081-8c13-abf404e6455d}" enabled="0" method="" siteId="{1b854d1b-61ab-4081-8c13-abf404e6455d}"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483</Words>
  <Characters>3054</Characters>
  <Application>Microsoft Office Word</Application>
  <DocSecurity>4</DocSecurity>
  <Lines>73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Pickles</dc:creator>
  <cp:keywords/>
  <dc:description/>
  <cp:lastModifiedBy>Charlotte Thorpe</cp:lastModifiedBy>
  <cp:revision>2</cp:revision>
  <cp:lastPrinted>2019-08-01T06:52:00Z</cp:lastPrinted>
  <dcterms:created xsi:type="dcterms:W3CDTF">2026-02-06T09:58:00Z</dcterms:created>
  <dcterms:modified xsi:type="dcterms:W3CDTF">2026-02-06T09:58:00Z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0x010100B41B73F483A9A049A4C2E3DFFF3EF99F</vt:lpwstr>
  </property>
  <property fmtid="{D5CDD505-2E9C-101B-9397-08002B2CF9AE}" pid="3" name="Order">
    <vt:r8>513800</vt:r8>
  </property>
</Properties>
</file>